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0390" w14:textId="4AFE7B6A" w:rsidR="00C061C9" w:rsidRDefault="00C061C9"/>
    <w:p w14:paraId="25CD797F" w14:textId="6DDDCD68" w:rsidR="00C061C9" w:rsidRDefault="00C061C9" w:rsidP="00C061C9">
      <w:r>
        <w:rPr>
          <w:noProof/>
        </w:rPr>
        <w:drawing>
          <wp:inline distT="0" distB="0" distL="0" distR="0" wp14:anchorId="70FD55AF" wp14:editId="67336CA2">
            <wp:extent cx="1720850" cy="1680478"/>
            <wp:effectExtent l="0" t="0" r="0" b="0"/>
            <wp:docPr id="1" name="Afbeelding 1" descr="C:\Users\Beheerder\AppData\Local\Microsoft\Windows\INetCache\Content.MSO\E03A0A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eerder\AppData\Local\Microsoft\Windows\INetCache\Content.MSO\E03A0AF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72" cy="171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16B91" w14:textId="7E66AE33" w:rsidR="00C978D5" w:rsidRDefault="007413CC" w:rsidP="00C061C9">
      <w:pPr>
        <w:pStyle w:val="Kop1"/>
      </w:pPr>
      <w:r>
        <w:t xml:space="preserve">Programma </w:t>
      </w:r>
      <w:r w:rsidR="00E2540B">
        <w:t xml:space="preserve">Nieuwe </w:t>
      </w:r>
      <w:r>
        <w:t>toezicht- en erkenninge</w:t>
      </w:r>
      <w:r w:rsidR="00713ADB">
        <w:t>n</w:t>
      </w:r>
      <w:r w:rsidR="00CA1DD9">
        <w:t xml:space="preserve"> </w:t>
      </w:r>
      <w:r>
        <w:t>systematiek</w:t>
      </w:r>
      <w:r w:rsidR="00E2540B">
        <w:t xml:space="preserve"> opleidingen cluster 3 </w:t>
      </w:r>
    </w:p>
    <w:p w14:paraId="6DB87DA1" w14:textId="263E5249" w:rsidR="007413CC" w:rsidRDefault="007413CC">
      <w:r>
        <w:t xml:space="preserve">Datum: </w:t>
      </w:r>
      <w:r w:rsidR="002D3483">
        <w:t>19</w:t>
      </w:r>
      <w:r>
        <w:t xml:space="preserve"> maart 2020</w:t>
      </w:r>
    </w:p>
    <w:p w14:paraId="59B86F2A" w14:textId="1B2AED2B" w:rsidR="007413CC" w:rsidRDefault="007413CC">
      <w:r>
        <w:t>Tijd: 13.30 – 16.</w:t>
      </w:r>
      <w:r w:rsidR="009C13EF">
        <w:t>3</w:t>
      </w:r>
      <w:r>
        <w:t>0 uur</w:t>
      </w:r>
      <w:r w:rsidR="00CF7DF6">
        <w:t xml:space="preserve"> </w:t>
      </w:r>
    </w:p>
    <w:p w14:paraId="138D8AD5" w14:textId="77777777" w:rsidR="007413CC" w:rsidRDefault="007413CC">
      <w:r>
        <w:t xml:space="preserve">Plaats: </w:t>
      </w:r>
      <w:proofErr w:type="spellStart"/>
      <w:r>
        <w:t>Domus</w:t>
      </w:r>
      <w:proofErr w:type="spellEnd"/>
      <w:r>
        <w:t xml:space="preserve"> </w:t>
      </w:r>
      <w:proofErr w:type="spellStart"/>
      <w:r>
        <w:t>Medica</w:t>
      </w:r>
      <w:proofErr w:type="spellEnd"/>
    </w:p>
    <w:p w14:paraId="3813C86C" w14:textId="77777777" w:rsidR="007413CC" w:rsidRDefault="007413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814"/>
      </w:tblGrid>
      <w:tr w:rsidR="007413CC" w14:paraId="0961D6C3" w14:textId="77777777" w:rsidTr="00C061C9">
        <w:tc>
          <w:tcPr>
            <w:tcW w:w="988" w:type="dxa"/>
          </w:tcPr>
          <w:p w14:paraId="69FCB62B" w14:textId="3E0AF67B" w:rsidR="007413CC" w:rsidRDefault="007413CC">
            <w:r>
              <w:t>13.3</w:t>
            </w:r>
            <w:r w:rsidR="00ED21A5">
              <w:t>0</w:t>
            </w:r>
          </w:p>
        </w:tc>
        <w:tc>
          <w:tcPr>
            <w:tcW w:w="3260" w:type="dxa"/>
          </w:tcPr>
          <w:p w14:paraId="1EE56EC8" w14:textId="77777777" w:rsidR="007413CC" w:rsidRDefault="007413CC">
            <w:r>
              <w:t>Opening</w:t>
            </w:r>
          </w:p>
        </w:tc>
        <w:tc>
          <w:tcPr>
            <w:tcW w:w="4814" w:type="dxa"/>
          </w:tcPr>
          <w:p w14:paraId="62D7BC5B" w14:textId="5D5C0F2C" w:rsidR="007413CC" w:rsidRDefault="007413CC">
            <w:r>
              <w:t>Joop Blaauw</w:t>
            </w:r>
            <w:r w:rsidR="00C061C9">
              <w:t>, voorzitter RGS</w:t>
            </w:r>
          </w:p>
        </w:tc>
      </w:tr>
      <w:tr w:rsidR="00494805" w14:paraId="0AF97FD0" w14:textId="77777777" w:rsidTr="00C061C9">
        <w:tc>
          <w:tcPr>
            <w:tcW w:w="988" w:type="dxa"/>
          </w:tcPr>
          <w:p w14:paraId="0978B94E" w14:textId="4E6950B5" w:rsidR="00494805" w:rsidRDefault="00494805" w:rsidP="00494805">
            <w:r>
              <w:t>13.</w:t>
            </w:r>
            <w:r w:rsidR="00ED21A5">
              <w:t>35</w:t>
            </w:r>
          </w:p>
        </w:tc>
        <w:tc>
          <w:tcPr>
            <w:tcW w:w="3260" w:type="dxa"/>
          </w:tcPr>
          <w:p w14:paraId="77699D3B" w14:textId="77777777" w:rsidR="00494805" w:rsidRDefault="00494805" w:rsidP="00494805">
            <w:r>
              <w:t>Nieuwe erkenningensystematiek</w:t>
            </w:r>
          </w:p>
        </w:tc>
        <w:tc>
          <w:tcPr>
            <w:tcW w:w="4814" w:type="dxa"/>
          </w:tcPr>
          <w:p w14:paraId="29C1CD9B" w14:textId="0699EB86" w:rsidR="00494805" w:rsidRDefault="00C061C9" w:rsidP="00494805">
            <w:r>
              <w:t xml:space="preserve">Rob van der Meer, arts M&amp;G </w:t>
            </w:r>
            <w:r w:rsidR="00494805" w:rsidRPr="00680A18">
              <w:t>Secretaris RGS</w:t>
            </w:r>
          </w:p>
        </w:tc>
      </w:tr>
      <w:tr w:rsidR="00494805" w14:paraId="29C5150B" w14:textId="77777777" w:rsidTr="00C061C9">
        <w:tc>
          <w:tcPr>
            <w:tcW w:w="988" w:type="dxa"/>
          </w:tcPr>
          <w:p w14:paraId="20A91380" w14:textId="2AF1C16A" w:rsidR="00494805" w:rsidRDefault="00494805" w:rsidP="00494805">
            <w:r>
              <w:t>14.</w:t>
            </w:r>
            <w:r w:rsidR="00ED21A5">
              <w:t>15</w:t>
            </w:r>
          </w:p>
        </w:tc>
        <w:tc>
          <w:tcPr>
            <w:tcW w:w="3260" w:type="dxa"/>
          </w:tcPr>
          <w:p w14:paraId="115DCD2D" w14:textId="77777777" w:rsidR="00494805" w:rsidRDefault="00494805" w:rsidP="00494805">
            <w:r>
              <w:t>Toezicht</w:t>
            </w:r>
          </w:p>
        </w:tc>
        <w:tc>
          <w:tcPr>
            <w:tcW w:w="4814" w:type="dxa"/>
          </w:tcPr>
          <w:p w14:paraId="5694E940" w14:textId="5B5C522F" w:rsidR="00494805" w:rsidRPr="00ED01DF" w:rsidRDefault="00ED01DF" w:rsidP="004948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Edwin Spoelstra, bedrijfsarts, </w:t>
            </w:r>
            <w:r w:rsidR="00494805" w:rsidRPr="00680A18">
              <w:t>Secretaris RGS</w:t>
            </w:r>
          </w:p>
        </w:tc>
      </w:tr>
      <w:tr w:rsidR="007413CC" w14:paraId="1FB2D150" w14:textId="77777777" w:rsidTr="00C061C9">
        <w:tc>
          <w:tcPr>
            <w:tcW w:w="988" w:type="dxa"/>
          </w:tcPr>
          <w:p w14:paraId="08C503D7" w14:textId="3712BBCC" w:rsidR="007413CC" w:rsidRDefault="00713ADB">
            <w:r>
              <w:t>14.</w:t>
            </w:r>
            <w:r w:rsidR="00ED21A5">
              <w:t>35</w:t>
            </w:r>
          </w:p>
        </w:tc>
        <w:tc>
          <w:tcPr>
            <w:tcW w:w="3260" w:type="dxa"/>
          </w:tcPr>
          <w:p w14:paraId="09311578" w14:textId="77777777" w:rsidR="007413CC" w:rsidRDefault="00713ADB">
            <w:r>
              <w:t>Vragen</w:t>
            </w:r>
          </w:p>
        </w:tc>
        <w:tc>
          <w:tcPr>
            <w:tcW w:w="4814" w:type="dxa"/>
          </w:tcPr>
          <w:p w14:paraId="3B113F36" w14:textId="78F74547" w:rsidR="007413CC" w:rsidRDefault="006D7256">
            <w:r>
              <w:t>Joop Blaauw</w:t>
            </w:r>
            <w:r w:rsidR="00C061C9">
              <w:t>, voorzitter RGS</w:t>
            </w:r>
          </w:p>
        </w:tc>
      </w:tr>
      <w:tr w:rsidR="007413CC" w14:paraId="1F8B7FDF" w14:textId="77777777" w:rsidTr="00C061C9">
        <w:tc>
          <w:tcPr>
            <w:tcW w:w="988" w:type="dxa"/>
          </w:tcPr>
          <w:p w14:paraId="2A14A39C" w14:textId="53C5C0E6" w:rsidR="007413CC" w:rsidRDefault="00713ADB">
            <w:r>
              <w:t>1</w:t>
            </w:r>
            <w:r w:rsidR="006D7256">
              <w:t>4</w:t>
            </w:r>
            <w:r>
              <w:t>.</w:t>
            </w:r>
            <w:r w:rsidR="00ED21A5">
              <w:t>45</w:t>
            </w:r>
          </w:p>
        </w:tc>
        <w:tc>
          <w:tcPr>
            <w:tcW w:w="3260" w:type="dxa"/>
          </w:tcPr>
          <w:p w14:paraId="74D55E54" w14:textId="77777777" w:rsidR="007413CC" w:rsidRDefault="00713ADB">
            <w:r>
              <w:t>Pauze</w:t>
            </w:r>
          </w:p>
        </w:tc>
        <w:tc>
          <w:tcPr>
            <w:tcW w:w="4814" w:type="dxa"/>
          </w:tcPr>
          <w:p w14:paraId="3890A15F" w14:textId="77777777" w:rsidR="007413CC" w:rsidRDefault="007413CC"/>
        </w:tc>
      </w:tr>
      <w:tr w:rsidR="007413CC" w14:paraId="5676153C" w14:textId="77777777" w:rsidTr="00C061C9">
        <w:tc>
          <w:tcPr>
            <w:tcW w:w="988" w:type="dxa"/>
          </w:tcPr>
          <w:p w14:paraId="45B556FE" w14:textId="2C6A203E" w:rsidR="007413CC" w:rsidRDefault="00713ADB">
            <w:r>
              <w:t>15.</w:t>
            </w:r>
            <w:r w:rsidR="00991F6B">
              <w:t>10</w:t>
            </w:r>
          </w:p>
        </w:tc>
        <w:tc>
          <w:tcPr>
            <w:tcW w:w="3260" w:type="dxa"/>
          </w:tcPr>
          <w:p w14:paraId="58D724F7" w14:textId="01E799F5" w:rsidR="007413CC" w:rsidRDefault="00D637B8">
            <w:r>
              <w:t>KOERS</w:t>
            </w:r>
          </w:p>
        </w:tc>
        <w:tc>
          <w:tcPr>
            <w:tcW w:w="4814" w:type="dxa"/>
          </w:tcPr>
          <w:p w14:paraId="50B1F7A3" w14:textId="794643BC" w:rsidR="007413CC" w:rsidRDefault="00C061C9">
            <w:r>
              <w:t>Jacqueline Gerritsen, bedrijfsarts, coördinatieteam KOERS</w:t>
            </w:r>
          </w:p>
        </w:tc>
      </w:tr>
      <w:tr w:rsidR="007413CC" w14:paraId="6B16FC97" w14:textId="77777777" w:rsidTr="00C061C9">
        <w:tc>
          <w:tcPr>
            <w:tcW w:w="988" w:type="dxa"/>
          </w:tcPr>
          <w:p w14:paraId="0B1983A7" w14:textId="02D2E5D2" w:rsidR="007413CC" w:rsidRDefault="00713ADB">
            <w:r>
              <w:t>15.</w:t>
            </w:r>
            <w:r w:rsidR="00C061C9">
              <w:t>3</w:t>
            </w:r>
            <w:r w:rsidR="00991F6B">
              <w:t>0</w:t>
            </w:r>
          </w:p>
        </w:tc>
        <w:tc>
          <w:tcPr>
            <w:tcW w:w="3260" w:type="dxa"/>
          </w:tcPr>
          <w:p w14:paraId="6CDC63E0" w14:textId="4EC900E9" w:rsidR="007413CC" w:rsidRDefault="00D637B8">
            <w:r>
              <w:t>Kwaliteitskader</w:t>
            </w:r>
          </w:p>
        </w:tc>
        <w:tc>
          <w:tcPr>
            <w:tcW w:w="4814" w:type="dxa"/>
          </w:tcPr>
          <w:p w14:paraId="5DF069C8" w14:textId="63131C24" w:rsidR="007413CC" w:rsidRDefault="00C061C9">
            <w:r>
              <w:t>Eveline Thé, verzekerings</w:t>
            </w:r>
            <w:r w:rsidR="00ED01DF">
              <w:t>arts</w:t>
            </w:r>
            <w:r>
              <w:t>, coördinatieteam KOERS</w:t>
            </w:r>
          </w:p>
        </w:tc>
      </w:tr>
      <w:tr w:rsidR="007413CC" w14:paraId="4F257D0C" w14:textId="77777777" w:rsidTr="00C061C9">
        <w:tc>
          <w:tcPr>
            <w:tcW w:w="988" w:type="dxa"/>
          </w:tcPr>
          <w:p w14:paraId="06BB2984" w14:textId="0D6E9386" w:rsidR="007413CC" w:rsidRDefault="00713ADB">
            <w:r>
              <w:t>15.</w:t>
            </w:r>
            <w:r w:rsidR="00991F6B">
              <w:t>4</w:t>
            </w:r>
            <w:r w:rsidR="00C061C9">
              <w:t>5</w:t>
            </w:r>
          </w:p>
        </w:tc>
        <w:tc>
          <w:tcPr>
            <w:tcW w:w="3260" w:type="dxa"/>
          </w:tcPr>
          <w:p w14:paraId="55346D18" w14:textId="115550A5" w:rsidR="007413CC" w:rsidRDefault="009C13EF">
            <w:r>
              <w:t xml:space="preserve">Best </w:t>
            </w:r>
            <w:proofErr w:type="spellStart"/>
            <w:r>
              <w:t>practise</w:t>
            </w:r>
            <w:proofErr w:type="spellEnd"/>
            <w:r>
              <w:t xml:space="preserve"> KOERS</w:t>
            </w:r>
          </w:p>
        </w:tc>
        <w:tc>
          <w:tcPr>
            <w:tcW w:w="4814" w:type="dxa"/>
          </w:tcPr>
          <w:p w14:paraId="574A0EC5" w14:textId="311C1C4F" w:rsidR="007413CC" w:rsidRDefault="00C061C9">
            <w:r>
              <w:t>Marit Nijman, arts M&amp;G, opleider GGD Amsterdam</w:t>
            </w:r>
            <w:r w:rsidR="00E2540B">
              <w:t xml:space="preserve"> (onder voorbehoud)</w:t>
            </w:r>
          </w:p>
        </w:tc>
      </w:tr>
      <w:tr w:rsidR="00ED21A5" w14:paraId="3D23CC67" w14:textId="77777777" w:rsidTr="00C061C9">
        <w:tc>
          <w:tcPr>
            <w:tcW w:w="988" w:type="dxa"/>
          </w:tcPr>
          <w:p w14:paraId="20AA9EEC" w14:textId="7017E109" w:rsidR="00ED21A5" w:rsidRDefault="00ED21A5">
            <w:r>
              <w:t>1</w:t>
            </w:r>
            <w:r w:rsidR="003D23B1">
              <w:t>6</w:t>
            </w:r>
            <w:r>
              <w:t>.</w:t>
            </w:r>
            <w:r w:rsidR="009C13EF">
              <w:t>10</w:t>
            </w:r>
          </w:p>
        </w:tc>
        <w:tc>
          <w:tcPr>
            <w:tcW w:w="3260" w:type="dxa"/>
          </w:tcPr>
          <w:p w14:paraId="4C9F7C9B" w14:textId="037800E4" w:rsidR="00ED21A5" w:rsidRDefault="00246B4C">
            <w:r>
              <w:t>Vragen</w:t>
            </w:r>
          </w:p>
        </w:tc>
        <w:tc>
          <w:tcPr>
            <w:tcW w:w="4814" w:type="dxa"/>
          </w:tcPr>
          <w:p w14:paraId="1D7C1AFB" w14:textId="77777777" w:rsidR="00ED21A5" w:rsidRDefault="00ED21A5"/>
        </w:tc>
      </w:tr>
      <w:tr w:rsidR="00C061C9" w14:paraId="153EB01E" w14:textId="77777777" w:rsidTr="00C061C9">
        <w:tc>
          <w:tcPr>
            <w:tcW w:w="988" w:type="dxa"/>
          </w:tcPr>
          <w:p w14:paraId="6C3B1B42" w14:textId="03EA2DB4" w:rsidR="00C061C9" w:rsidRDefault="00C061C9" w:rsidP="00C061C9">
            <w:r>
              <w:t>16.25</w:t>
            </w:r>
          </w:p>
        </w:tc>
        <w:tc>
          <w:tcPr>
            <w:tcW w:w="3260" w:type="dxa"/>
          </w:tcPr>
          <w:p w14:paraId="3291B461" w14:textId="77777777" w:rsidR="00C061C9" w:rsidRDefault="00C061C9" w:rsidP="00C061C9">
            <w:r>
              <w:t>Afsluiting</w:t>
            </w:r>
          </w:p>
        </w:tc>
        <w:tc>
          <w:tcPr>
            <w:tcW w:w="4814" w:type="dxa"/>
          </w:tcPr>
          <w:p w14:paraId="1AC1BB64" w14:textId="4129B033" w:rsidR="00C061C9" w:rsidRDefault="00C061C9" w:rsidP="00C061C9">
            <w:r>
              <w:t>Joop Blaauw, voorzitter RGS</w:t>
            </w:r>
          </w:p>
        </w:tc>
      </w:tr>
    </w:tbl>
    <w:p w14:paraId="20F718A3" w14:textId="77777777" w:rsidR="007413CC" w:rsidRDefault="007413CC"/>
    <w:p w14:paraId="4278DF5C" w14:textId="77777777" w:rsidR="006D7256" w:rsidRDefault="006D7256">
      <w:r>
        <w:t>Voorbereiding: deelnemers kunnen zich voorbereiden met:</w:t>
      </w:r>
    </w:p>
    <w:p w14:paraId="321DA477" w14:textId="77777777" w:rsidR="006D7256" w:rsidRDefault="006D7256" w:rsidP="006D7256">
      <w:pPr>
        <w:pStyle w:val="Lijstalinea"/>
        <w:numPr>
          <w:ilvl w:val="0"/>
          <w:numId w:val="1"/>
        </w:numPr>
      </w:pPr>
      <w:r>
        <w:t>Introductiefilmpje voorzitter CGS</w:t>
      </w:r>
    </w:p>
    <w:p w14:paraId="363B2D1E" w14:textId="77777777" w:rsidR="006D7256" w:rsidRDefault="006D7256" w:rsidP="006D7256">
      <w:pPr>
        <w:pStyle w:val="Lijstalinea"/>
        <w:numPr>
          <w:ilvl w:val="0"/>
          <w:numId w:val="1"/>
        </w:numPr>
      </w:pPr>
      <w:r>
        <w:t>Website KNMG</w:t>
      </w:r>
    </w:p>
    <w:p w14:paraId="173EA11B" w14:textId="77777777" w:rsidR="006D7256" w:rsidRDefault="006D7256" w:rsidP="006D7256">
      <w:pPr>
        <w:pStyle w:val="Lijstalinea"/>
        <w:numPr>
          <w:ilvl w:val="0"/>
          <w:numId w:val="1"/>
        </w:numPr>
      </w:pPr>
      <w:r>
        <w:t>Kaderbesluit CGS</w:t>
      </w:r>
    </w:p>
    <w:p w14:paraId="58B74E0B" w14:textId="77777777" w:rsidR="006D7256" w:rsidRDefault="006D7256" w:rsidP="006D7256">
      <w:pPr>
        <w:pStyle w:val="Lijstalinea"/>
        <w:numPr>
          <w:ilvl w:val="0"/>
          <w:numId w:val="1"/>
        </w:numPr>
      </w:pPr>
      <w:r>
        <w:t xml:space="preserve">Kwaliteitskader opleidingen sociale geneeskunde </w:t>
      </w:r>
    </w:p>
    <w:p w14:paraId="43DBCF47" w14:textId="662B7EB8" w:rsidR="006D7256" w:rsidRDefault="006D7256" w:rsidP="006D7256">
      <w:pPr>
        <w:pStyle w:val="Lijstalinea"/>
        <w:numPr>
          <w:ilvl w:val="0"/>
          <w:numId w:val="1"/>
        </w:numPr>
      </w:pPr>
      <w:r>
        <w:t>KOERS</w:t>
      </w:r>
    </w:p>
    <w:p w14:paraId="5099C345" w14:textId="77777777" w:rsidR="00CA1DD9" w:rsidRDefault="00CA1DD9" w:rsidP="006D7256"/>
    <w:p w14:paraId="62ABB114" w14:textId="2DA93D19" w:rsidR="006D7256" w:rsidRDefault="006D7256" w:rsidP="006D7256">
      <w:r>
        <w:lastRenderedPageBreak/>
        <w:t>Doel van de middag is om de deelnemers op de hoogte te brengen van de veranderingen in de systematiek van erkenningen en toezicht op de medische vervolgopleidingen voor cluster 3 en over het kwaliteitskader en de praktische implementatie van KOERS.</w:t>
      </w:r>
      <w:bookmarkStart w:id="0" w:name="_GoBack"/>
      <w:bookmarkEnd w:id="0"/>
    </w:p>
    <w:p w14:paraId="26D6200F" w14:textId="35E50A14" w:rsidR="00705DFD" w:rsidRDefault="006D7256" w:rsidP="006D7256">
      <w:r>
        <w:t xml:space="preserve">Doelgroep: (directeuren of contactpersonen van) erkende instellingen en </w:t>
      </w:r>
      <w:r w:rsidR="00705DFD">
        <w:t>instituten</w:t>
      </w:r>
      <w:r>
        <w:t xml:space="preserve"> cluster 3, </w:t>
      </w:r>
      <w:r w:rsidR="00705DFD">
        <w:t>opleiders cluster 3</w:t>
      </w:r>
    </w:p>
    <w:p w14:paraId="7F989D09" w14:textId="77777777" w:rsidR="00705DFD" w:rsidRDefault="00705DFD" w:rsidP="006D7256">
      <w:r>
        <w:t>Zaalcapaciteit: 140 pax</w:t>
      </w:r>
    </w:p>
    <w:p w14:paraId="1CCD6E50" w14:textId="77777777" w:rsidR="00705DFD" w:rsidRDefault="00705DFD" w:rsidP="006D7256"/>
    <w:p w14:paraId="79896D78" w14:textId="77777777" w:rsidR="00705DFD" w:rsidRDefault="00705DFD" w:rsidP="006D7256"/>
    <w:p w14:paraId="283999E5" w14:textId="77777777" w:rsidR="00705DFD" w:rsidRDefault="00705DFD" w:rsidP="006D7256"/>
    <w:sectPr w:rsidR="00705DF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FF0CB" w14:textId="77777777" w:rsidR="00D25798" w:rsidRDefault="00D25798" w:rsidP="00C061C9">
      <w:pPr>
        <w:spacing w:after="0" w:line="240" w:lineRule="auto"/>
      </w:pPr>
      <w:r>
        <w:separator/>
      </w:r>
    </w:p>
  </w:endnote>
  <w:endnote w:type="continuationSeparator" w:id="0">
    <w:p w14:paraId="432134EA" w14:textId="77777777" w:rsidR="00D25798" w:rsidRDefault="00D25798" w:rsidP="00C0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00871" w14:textId="7E32CEC2" w:rsidR="00C061C9" w:rsidRDefault="00C061C9">
    <w:pPr>
      <w:pStyle w:val="Voettekst"/>
    </w:pPr>
    <w:r>
      <w:rPr>
        <w:noProof/>
      </w:rPr>
      <w:drawing>
        <wp:inline distT="0" distB="0" distL="0" distR="0" wp14:anchorId="44477C8B" wp14:editId="0581C8E0">
          <wp:extent cx="2495550" cy="572166"/>
          <wp:effectExtent l="19050" t="0" r="0" b="0"/>
          <wp:docPr id="9" name="Afbeelding 9" descr="NV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V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72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4DC370" wp14:editId="094F98C6">
          <wp:extent cx="1333500" cy="1273568"/>
          <wp:effectExtent l="0" t="0" r="3175" b="0"/>
          <wp:docPr id="6" name="Afbeelding 6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m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3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32F57D" wp14:editId="0400B6EC">
          <wp:extent cx="1885950" cy="808264"/>
          <wp:effectExtent l="19050" t="0" r="0" b="0"/>
          <wp:docPr id="3" name="Afbeelding 3" descr="KAMG_logo_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MG_logo_3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08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A6026" w14:textId="77777777" w:rsidR="00D25798" w:rsidRDefault="00D25798" w:rsidP="00C061C9">
      <w:pPr>
        <w:spacing w:after="0" w:line="240" w:lineRule="auto"/>
      </w:pPr>
      <w:r>
        <w:separator/>
      </w:r>
    </w:p>
  </w:footnote>
  <w:footnote w:type="continuationSeparator" w:id="0">
    <w:p w14:paraId="0E48318B" w14:textId="77777777" w:rsidR="00D25798" w:rsidRDefault="00D25798" w:rsidP="00C0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D7CE0"/>
    <w:multiLevelType w:val="hybridMultilevel"/>
    <w:tmpl w:val="DF4C1B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CC"/>
    <w:rsid w:val="00170C26"/>
    <w:rsid w:val="002213DB"/>
    <w:rsid w:val="00246B4C"/>
    <w:rsid w:val="002D3483"/>
    <w:rsid w:val="003A5A21"/>
    <w:rsid w:val="003D23B1"/>
    <w:rsid w:val="00494805"/>
    <w:rsid w:val="006D7256"/>
    <w:rsid w:val="00705DFD"/>
    <w:rsid w:val="00713ADB"/>
    <w:rsid w:val="007413CC"/>
    <w:rsid w:val="007C7734"/>
    <w:rsid w:val="00982B14"/>
    <w:rsid w:val="00986946"/>
    <w:rsid w:val="00991F6B"/>
    <w:rsid w:val="009C13EF"/>
    <w:rsid w:val="00C061C9"/>
    <w:rsid w:val="00CA1DD9"/>
    <w:rsid w:val="00CF7DF6"/>
    <w:rsid w:val="00D13244"/>
    <w:rsid w:val="00D25798"/>
    <w:rsid w:val="00D31564"/>
    <w:rsid w:val="00D637B8"/>
    <w:rsid w:val="00DF5AE7"/>
    <w:rsid w:val="00E2540B"/>
    <w:rsid w:val="00EB1D07"/>
    <w:rsid w:val="00ED01DF"/>
    <w:rsid w:val="00E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91FA"/>
  <w15:chartTrackingRefBased/>
  <w15:docId w15:val="{BF7F91A6-E86D-435C-81B5-B9449067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06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D725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0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61C9"/>
  </w:style>
  <w:style w:type="paragraph" w:styleId="Voettekst">
    <w:name w:val="footer"/>
    <w:basedOn w:val="Standaard"/>
    <w:link w:val="VoettekstChar"/>
    <w:uiPriority w:val="99"/>
    <w:unhideWhenUsed/>
    <w:rsid w:val="00C0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61C9"/>
  </w:style>
  <w:style w:type="character" w:customStyle="1" w:styleId="Kop1Char">
    <w:name w:val="Kop 1 Char"/>
    <w:basedOn w:val="Standaardalinea-lettertype"/>
    <w:link w:val="Kop1"/>
    <w:uiPriority w:val="9"/>
    <w:rsid w:val="00C061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1EFB0DD31CF48A0F9E7E6925091BA" ma:contentTypeVersion="7" ma:contentTypeDescription="Een nieuw document maken." ma:contentTypeScope="" ma:versionID="2ed98df7a95423f320a69e03234bd1d3">
  <xsd:schema xmlns:xsd="http://www.w3.org/2001/XMLSchema" xmlns:xs="http://www.w3.org/2001/XMLSchema" xmlns:p="http://schemas.microsoft.com/office/2006/metadata/properties" xmlns:ns3="5fd7d060-38e0-4b66-aa88-22b3cbe80494" xmlns:ns4="24ef8e1a-82c2-4d0b-bae6-34913f192aa3" targetNamespace="http://schemas.microsoft.com/office/2006/metadata/properties" ma:root="true" ma:fieldsID="116f43b2beabe9343dd37d759c1cb85b" ns3:_="" ns4:_="">
    <xsd:import namespace="5fd7d060-38e0-4b66-aa88-22b3cbe80494"/>
    <xsd:import namespace="24ef8e1a-82c2-4d0b-bae6-34913f192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7d060-38e0-4b66-aa88-22b3cbe80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f8e1a-82c2-4d0b-bae6-34913f192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6BE17-75B1-4775-92B4-B6E642952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EAF1E-312C-4FC1-99F8-74D3A2549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7d060-38e0-4b66-aa88-22b3cbe80494"/>
    <ds:schemaRef ds:uri="24ef8e1a-82c2-4d0b-bae6-34913f192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C9B9D-4E3D-4391-B94B-FD5594008E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 van der, Rob</dc:creator>
  <cp:keywords/>
  <dc:description/>
  <cp:lastModifiedBy>Elise Buiting</cp:lastModifiedBy>
  <cp:revision>2</cp:revision>
  <dcterms:created xsi:type="dcterms:W3CDTF">2020-01-20T14:17:00Z</dcterms:created>
  <dcterms:modified xsi:type="dcterms:W3CDTF">2020-01-20T14:17:00Z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0x01010059B1EFB0DD31CF48A0F9E7E6925091BA</vt:lpwstr>
  </property>
</Properties>
</file>